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47101" w14:textId="0DB25937" w:rsidR="00425802" w:rsidRDefault="00917843" w:rsidP="00AA598B">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7BF07E9E" wp14:editId="13C41578">
                <wp:simplePos x="0" y="0"/>
                <wp:positionH relativeFrom="column">
                  <wp:posOffset>-44450</wp:posOffset>
                </wp:positionH>
                <wp:positionV relativeFrom="paragraph">
                  <wp:posOffset>69850</wp:posOffset>
                </wp:positionV>
                <wp:extent cx="6791325" cy="7613650"/>
                <wp:effectExtent l="0" t="0" r="9525" b="6350"/>
                <wp:wrapNone/>
                <wp:docPr id="9" name="Text Box 9"/>
                <wp:cNvGraphicFramePr/>
                <a:graphic xmlns:a="http://schemas.openxmlformats.org/drawingml/2006/main">
                  <a:graphicData uri="http://schemas.microsoft.com/office/word/2010/wordprocessingShape">
                    <wps:wsp>
                      <wps:cNvSpPr txBox="1"/>
                      <wps:spPr>
                        <a:xfrm>
                          <a:off x="0" y="0"/>
                          <a:ext cx="6791325" cy="7613650"/>
                        </a:xfrm>
                        <a:prstGeom prst="rect">
                          <a:avLst/>
                        </a:prstGeom>
                        <a:solidFill>
                          <a:schemeClr val="lt1"/>
                        </a:solidFill>
                        <a:ln w="6350">
                          <a:noFill/>
                        </a:ln>
                      </wps:spPr>
                      <wps:txbx>
                        <w:txbxContent>
                          <w:p w14:paraId="1D62772B" w14:textId="5E9A35CA" w:rsidR="00B35889" w:rsidRDefault="00B35889" w:rsidP="006C5E5C">
                            <w:pPr>
                              <w:jc w:val="both"/>
                            </w:pPr>
                          </w:p>
                          <w:p w14:paraId="5D0E6790" w14:textId="0CA7EFB5" w:rsidR="008262F0" w:rsidRDefault="008262F0" w:rsidP="006C5E5C">
                            <w:pPr>
                              <w:jc w:val="both"/>
                            </w:pPr>
                          </w:p>
                          <w:p w14:paraId="21A3B7EA" w14:textId="77777777" w:rsidR="008262F0" w:rsidRDefault="008262F0" w:rsidP="006C5E5C">
                            <w:pPr>
                              <w:jc w:val="both"/>
                            </w:pPr>
                          </w:p>
                          <w:p w14:paraId="1F9D13C3" w14:textId="77777777" w:rsidR="00C84EB4" w:rsidRDefault="006C54DD" w:rsidP="006C5E5C">
                            <w:pPr>
                              <w:jc w:val="both"/>
                            </w:pPr>
                            <w:r>
                              <w:t>12</w:t>
                            </w:r>
                            <w:r w:rsidRPr="006C54DD">
                              <w:rPr>
                                <w:vertAlign w:val="superscript"/>
                              </w:rPr>
                              <w:t>th</w:t>
                            </w:r>
                            <w:r>
                              <w:t xml:space="preserve"> January 2022</w:t>
                            </w:r>
                          </w:p>
                          <w:p w14:paraId="780EBC1B" w14:textId="77777777" w:rsidR="008262F0" w:rsidRDefault="008262F0" w:rsidP="006C5E5C">
                            <w:pPr>
                              <w:jc w:val="both"/>
                            </w:pPr>
                          </w:p>
                          <w:p w14:paraId="231D86D0" w14:textId="79B4DE2F" w:rsidR="006C54DD" w:rsidRDefault="006C54DD" w:rsidP="006C5E5C">
                            <w:pPr>
                              <w:jc w:val="both"/>
                            </w:pPr>
                          </w:p>
                          <w:p w14:paraId="5A14122D" w14:textId="5AFEC9AD" w:rsidR="006C54DD" w:rsidRDefault="006C54DD" w:rsidP="006C5E5C">
                            <w:pPr>
                              <w:jc w:val="both"/>
                            </w:pPr>
                            <w:r>
                              <w:t>Dear Parents/Carers</w:t>
                            </w:r>
                            <w:r w:rsidR="00FF689A">
                              <w:tab/>
                            </w:r>
                            <w:r w:rsidR="00FF689A">
                              <w:tab/>
                            </w:r>
                            <w:r w:rsidR="00FF689A">
                              <w:tab/>
                            </w:r>
                            <w:r w:rsidR="00FF689A">
                              <w:tab/>
                            </w:r>
                          </w:p>
                          <w:p w14:paraId="558252B1" w14:textId="77777777" w:rsidR="00B35889" w:rsidRDefault="00B35889" w:rsidP="006C5E5C">
                            <w:pPr>
                              <w:jc w:val="both"/>
                            </w:pPr>
                          </w:p>
                          <w:p w14:paraId="0141C00A" w14:textId="5270FBF3" w:rsidR="006C54DD" w:rsidRDefault="006C54DD" w:rsidP="006C5E5C">
                            <w:pPr>
                              <w:jc w:val="both"/>
                            </w:pPr>
                          </w:p>
                          <w:p w14:paraId="2A078FCF" w14:textId="78C4B7FB" w:rsidR="00F93686" w:rsidRDefault="006C54DD" w:rsidP="006C5E5C">
                            <w:pPr>
                              <w:jc w:val="both"/>
                            </w:pPr>
                            <w:r>
                              <w:t>The Green Park Wellbeing Champions are inviting all students and staff to participate in ‘Blue Monday’ which will be on Monday 17</w:t>
                            </w:r>
                            <w:r w:rsidRPr="006C54DD">
                              <w:rPr>
                                <w:vertAlign w:val="superscript"/>
                              </w:rPr>
                              <w:t>th</w:t>
                            </w:r>
                            <w:r>
                              <w:t xml:space="preserve"> January 2022. The staff and students will be asked to wear anything </w:t>
                            </w:r>
                            <w:r w:rsidR="008954C0">
                              <w:t>except the</w:t>
                            </w:r>
                            <w:r>
                              <w:t xml:space="preserve"> colour Blue on this day.</w:t>
                            </w:r>
                            <w:r w:rsidR="00B35889">
                              <w:t xml:space="preserve"> In recent years the media have called the third Monday after Christmas ‘Blue Monday’ because it is thought  </w:t>
                            </w:r>
                            <w:proofErr w:type="spellStart"/>
                            <w:r w:rsidR="00B35889">
                              <w:t>to</w:t>
                            </w:r>
                            <w:proofErr w:type="spellEnd"/>
                            <w:r w:rsidR="00B35889">
                              <w:t xml:space="preserve"> be the saddest day of the year. </w:t>
                            </w:r>
                            <w:r>
                              <w:t xml:space="preserve"> We</w:t>
                            </w:r>
                            <w:r w:rsidR="00B35889">
                              <w:t xml:space="preserve"> however </w:t>
                            </w:r>
                            <w:r>
                              <w:t xml:space="preserve">would like to cheer up our classes by seeing </w:t>
                            </w:r>
                            <w:r w:rsidR="00F93686">
                              <w:t>as many colours as we can. This is optional and we will not be asking for any donations on this occasion.</w:t>
                            </w:r>
                          </w:p>
                          <w:p w14:paraId="27918821" w14:textId="1520273E" w:rsidR="00F93686" w:rsidRDefault="00F93686" w:rsidP="006C5E5C">
                            <w:pPr>
                              <w:jc w:val="both"/>
                            </w:pPr>
                          </w:p>
                          <w:p w14:paraId="0D8E336B" w14:textId="4DA0CE72" w:rsidR="00F93686" w:rsidRDefault="00F93686" w:rsidP="006C5E5C">
                            <w:pPr>
                              <w:jc w:val="both"/>
                            </w:pPr>
                            <w:r>
                              <w:t xml:space="preserve">The </w:t>
                            </w:r>
                            <w:r w:rsidR="00B35889">
                              <w:t xml:space="preserve">rest of the </w:t>
                            </w:r>
                            <w:r>
                              <w:t>week is Green Park’s kindness week in which our Wellbeing Champions will be inviting classes to attend TEAMS sessions and taking part in fitness, challenges, relaxation, reading and Random Acts of Kindness.</w:t>
                            </w:r>
                          </w:p>
                          <w:p w14:paraId="74AC58F5" w14:textId="12DDA52B" w:rsidR="00B35889" w:rsidRDefault="00B35889" w:rsidP="006C5E5C">
                            <w:pPr>
                              <w:jc w:val="both"/>
                            </w:pPr>
                          </w:p>
                          <w:p w14:paraId="5C162754" w14:textId="2509D55F" w:rsidR="00B35889" w:rsidRDefault="00B35889" w:rsidP="006C5E5C">
                            <w:pPr>
                              <w:jc w:val="both"/>
                            </w:pPr>
                            <w:r>
                              <w:t xml:space="preserve">We would love </w:t>
                            </w:r>
                            <w:proofErr w:type="gramStart"/>
                            <w:r w:rsidR="008262F0">
                              <w:t>all</w:t>
                            </w:r>
                            <w:r>
                              <w:t xml:space="preserve"> </w:t>
                            </w:r>
                            <w:r w:rsidR="008262F0">
                              <w:t>of</w:t>
                            </w:r>
                            <w:proofErr w:type="gramEnd"/>
                            <w:r w:rsidR="008262F0">
                              <w:t xml:space="preserve"> </w:t>
                            </w:r>
                            <w:r w:rsidR="008954C0">
                              <w:t xml:space="preserve">our </w:t>
                            </w:r>
                            <w:r>
                              <w:t>pupils to participate in this event and hope to see a Rainbow of colours on Monday.</w:t>
                            </w:r>
                          </w:p>
                          <w:p w14:paraId="0753999C" w14:textId="2D38B01E" w:rsidR="00B35889" w:rsidRDefault="00B35889" w:rsidP="006C5E5C">
                            <w:pPr>
                              <w:jc w:val="both"/>
                            </w:pPr>
                          </w:p>
                          <w:p w14:paraId="72C93C72" w14:textId="372697CC" w:rsidR="00B35889" w:rsidRDefault="00B35889" w:rsidP="006C5E5C">
                            <w:pPr>
                              <w:jc w:val="both"/>
                            </w:pPr>
                            <w:r>
                              <w:t>There’s no rain in our Rainbow just love and lifelong learning</w:t>
                            </w:r>
                            <w:r w:rsidR="008262F0">
                              <w:t>!</w:t>
                            </w:r>
                          </w:p>
                          <w:p w14:paraId="29746A91" w14:textId="7229098D" w:rsidR="00C84EB4" w:rsidRDefault="00C84EB4" w:rsidP="006C5E5C">
                            <w:pPr>
                              <w:jc w:val="both"/>
                            </w:pPr>
                          </w:p>
                          <w:p w14:paraId="24EED692" w14:textId="1F9A941E" w:rsidR="00133683" w:rsidRDefault="00B35889" w:rsidP="00133683">
                            <w:pPr>
                              <w:jc w:val="both"/>
                            </w:pPr>
                            <w:r>
                              <w:t>Yours sincerely</w:t>
                            </w:r>
                          </w:p>
                          <w:p w14:paraId="0830F481" w14:textId="5920B5C7" w:rsidR="00B35889" w:rsidRDefault="00B35889" w:rsidP="00133683">
                            <w:pPr>
                              <w:jc w:val="both"/>
                            </w:pPr>
                          </w:p>
                          <w:p w14:paraId="56EA86FB" w14:textId="7E493667" w:rsidR="00B35889" w:rsidRDefault="00B35889" w:rsidP="00133683">
                            <w:pPr>
                              <w:jc w:val="both"/>
                            </w:pPr>
                          </w:p>
                          <w:p w14:paraId="59B90AD9" w14:textId="2AE2035F" w:rsidR="00B35889" w:rsidRDefault="00B35889" w:rsidP="00133683">
                            <w:pPr>
                              <w:jc w:val="both"/>
                            </w:pPr>
                          </w:p>
                          <w:p w14:paraId="3BA81380" w14:textId="3A00F3FC" w:rsidR="00B35889" w:rsidRDefault="00B35889" w:rsidP="00133683">
                            <w:pPr>
                              <w:jc w:val="both"/>
                            </w:pPr>
                          </w:p>
                          <w:p w14:paraId="519CE642" w14:textId="0B3A5868" w:rsidR="00B35889" w:rsidRDefault="00B35889" w:rsidP="00133683">
                            <w:pPr>
                              <w:jc w:val="both"/>
                            </w:pPr>
                          </w:p>
                          <w:p w14:paraId="585E4CDF" w14:textId="34B7DE9B" w:rsidR="00B35889" w:rsidRDefault="00B35889" w:rsidP="00133683">
                            <w:pPr>
                              <w:jc w:val="both"/>
                            </w:pPr>
                          </w:p>
                          <w:p w14:paraId="0CE3A0C0" w14:textId="6C33051B" w:rsidR="00B35889" w:rsidRDefault="00B35889" w:rsidP="00133683">
                            <w:pPr>
                              <w:jc w:val="both"/>
                            </w:pPr>
                            <w:r>
                              <w:t xml:space="preserve">Lorraine Dawney </w:t>
                            </w:r>
                          </w:p>
                          <w:p w14:paraId="7C57DEF5" w14:textId="07001D8C" w:rsidR="00B35889" w:rsidRDefault="00B35889" w:rsidP="00133683">
                            <w:pPr>
                              <w:jc w:val="both"/>
                              <w:rPr>
                                <w:sz w:val="22"/>
                                <w:szCs w:val="22"/>
                              </w:rPr>
                            </w:pPr>
                            <w:r>
                              <w:t xml:space="preserve">Headteacher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F07E9E" id="_x0000_t202" coordsize="21600,21600" o:spt="202" path="m,l,21600r21600,l21600,xe">
                <v:stroke joinstyle="miter"/>
                <v:path gradientshapeok="t" o:connecttype="rect"/>
              </v:shapetype>
              <v:shape id="Text Box 9" o:spid="_x0000_s1026" type="#_x0000_t202" style="position:absolute;margin-left:-3.5pt;margin-top:5.5pt;width:534.75pt;height:59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" fillcolor="white [3201]" stroked="f" strokeweight=".5pt">
                <v:textbox>
                  <w:txbxContent>
                    <w:p w14:paraId="1D62772B" w14:textId="5E9A35CA" w:rsidR="00B35889" w:rsidRDefault="00B35889" w:rsidP="006C5E5C">
                      <w:pPr>
                        <w:jc w:val="both"/>
                      </w:pPr>
                    </w:p>
                    <w:p w14:paraId="5D0E6790" w14:textId="0CA7EFB5" w:rsidR="008262F0" w:rsidRDefault="008262F0" w:rsidP="006C5E5C">
                      <w:pPr>
                        <w:jc w:val="both"/>
                      </w:pPr>
                    </w:p>
                    <w:p w14:paraId="21A3B7EA" w14:textId="77777777" w:rsidR="008262F0" w:rsidRDefault="008262F0" w:rsidP="006C5E5C">
                      <w:pPr>
                        <w:jc w:val="both"/>
                      </w:pPr>
                    </w:p>
                    <w:p w14:paraId="1F9D13C3" w14:textId="77777777" w:rsidR="00C84EB4" w:rsidRDefault="006C54DD" w:rsidP="006C5E5C">
                      <w:pPr>
                        <w:jc w:val="both"/>
                      </w:pPr>
                      <w:r>
                        <w:t>12</w:t>
                      </w:r>
                      <w:r w:rsidRPr="006C54DD">
                        <w:rPr>
                          <w:vertAlign w:val="superscript"/>
                        </w:rPr>
                        <w:t>th</w:t>
                      </w:r>
                      <w:r>
                        <w:t xml:space="preserve"> January 2022</w:t>
                      </w:r>
                    </w:p>
                    <w:p w14:paraId="780EBC1B" w14:textId="77777777" w:rsidR="008262F0" w:rsidRDefault="008262F0" w:rsidP="006C5E5C">
                      <w:pPr>
                        <w:jc w:val="both"/>
                      </w:pPr>
                    </w:p>
                    <w:p w14:paraId="231D86D0" w14:textId="79B4DE2F" w:rsidR="006C54DD" w:rsidRDefault="006C54DD" w:rsidP="006C5E5C">
                      <w:pPr>
                        <w:jc w:val="both"/>
                      </w:pPr>
                    </w:p>
                    <w:p w14:paraId="5A14122D" w14:textId="5AFEC9AD" w:rsidR="006C54DD" w:rsidRDefault="006C54DD" w:rsidP="006C5E5C">
                      <w:pPr>
                        <w:jc w:val="both"/>
                      </w:pPr>
                      <w:r>
                        <w:t>Dear Parents/Carers</w:t>
                      </w:r>
                      <w:r w:rsidR="00FF689A">
                        <w:tab/>
                      </w:r>
                      <w:r w:rsidR="00FF689A">
                        <w:tab/>
                      </w:r>
                      <w:r w:rsidR="00FF689A">
                        <w:tab/>
                      </w:r>
                      <w:r w:rsidR="00FF689A">
                        <w:tab/>
                      </w:r>
                    </w:p>
                    <w:p w14:paraId="558252B1" w14:textId="77777777" w:rsidR="00B35889" w:rsidRDefault="00B35889" w:rsidP="006C5E5C">
                      <w:pPr>
                        <w:jc w:val="both"/>
                      </w:pPr>
                    </w:p>
                    <w:p w14:paraId="0141C00A" w14:textId="5270FBF3" w:rsidR="006C54DD" w:rsidRDefault="006C54DD" w:rsidP="006C5E5C">
                      <w:pPr>
                        <w:jc w:val="both"/>
                      </w:pPr>
                    </w:p>
                    <w:p w14:paraId="2A078FCF" w14:textId="78C4B7FB" w:rsidR="00F93686" w:rsidRDefault="006C54DD" w:rsidP="006C5E5C">
                      <w:pPr>
                        <w:jc w:val="both"/>
                      </w:pPr>
                      <w:r>
                        <w:t>The Green Park Wellbeing Champions are inviting all students and staff to participate in ‘Blue Monday’ which will be on Monday 17</w:t>
                      </w:r>
                      <w:r w:rsidRPr="006C54DD">
                        <w:rPr>
                          <w:vertAlign w:val="superscript"/>
                        </w:rPr>
                        <w:t>th</w:t>
                      </w:r>
                      <w:r>
                        <w:t xml:space="preserve"> January 2022. The staff and students will be asked to wear anything </w:t>
                      </w:r>
                      <w:r w:rsidR="008954C0">
                        <w:t>except the</w:t>
                      </w:r>
                      <w:r>
                        <w:t xml:space="preserve"> colour Blue on this day.</w:t>
                      </w:r>
                      <w:r w:rsidR="00B35889">
                        <w:t xml:space="preserve"> In recent years the media have called the third Monday after Christmas ‘Blue Monday’ because it is thought  </w:t>
                      </w:r>
                      <w:proofErr w:type="spellStart"/>
                      <w:r w:rsidR="00B35889">
                        <w:t>to</w:t>
                      </w:r>
                      <w:proofErr w:type="spellEnd"/>
                      <w:r w:rsidR="00B35889">
                        <w:t xml:space="preserve"> be the saddest day of the year. </w:t>
                      </w:r>
                      <w:r>
                        <w:t xml:space="preserve"> We</w:t>
                      </w:r>
                      <w:r w:rsidR="00B35889">
                        <w:t xml:space="preserve"> however </w:t>
                      </w:r>
                      <w:r>
                        <w:t xml:space="preserve">would like to cheer up our classes by seeing </w:t>
                      </w:r>
                      <w:r w:rsidR="00F93686">
                        <w:t>as many colours as we can. This is optional and we will not be asking for any donations on this occasion.</w:t>
                      </w:r>
                    </w:p>
                    <w:p w14:paraId="27918821" w14:textId="1520273E" w:rsidR="00F93686" w:rsidRDefault="00F93686" w:rsidP="006C5E5C">
                      <w:pPr>
                        <w:jc w:val="both"/>
                      </w:pPr>
                    </w:p>
                    <w:p w14:paraId="0D8E336B" w14:textId="4DA0CE72" w:rsidR="00F93686" w:rsidRDefault="00F93686" w:rsidP="006C5E5C">
                      <w:pPr>
                        <w:jc w:val="both"/>
                      </w:pPr>
                      <w:r>
                        <w:t xml:space="preserve">The </w:t>
                      </w:r>
                      <w:r w:rsidR="00B35889">
                        <w:t xml:space="preserve">rest of the </w:t>
                      </w:r>
                      <w:r>
                        <w:t>week is Green Park’s kindness week in which our Wellbeing Champions will be inviting classes to attend TEAMS sessions and taking part in fitness, challenges, relaxation, reading and Random Acts of Kindness.</w:t>
                      </w:r>
                    </w:p>
                    <w:p w14:paraId="74AC58F5" w14:textId="12DDA52B" w:rsidR="00B35889" w:rsidRDefault="00B35889" w:rsidP="006C5E5C">
                      <w:pPr>
                        <w:jc w:val="both"/>
                      </w:pPr>
                    </w:p>
                    <w:p w14:paraId="5C162754" w14:textId="2509D55F" w:rsidR="00B35889" w:rsidRDefault="00B35889" w:rsidP="006C5E5C">
                      <w:pPr>
                        <w:jc w:val="both"/>
                      </w:pPr>
                      <w:r>
                        <w:t xml:space="preserve">We would love </w:t>
                      </w:r>
                      <w:proofErr w:type="gramStart"/>
                      <w:r w:rsidR="008262F0">
                        <w:t>all</w:t>
                      </w:r>
                      <w:r>
                        <w:t xml:space="preserve"> </w:t>
                      </w:r>
                      <w:r w:rsidR="008262F0">
                        <w:t>of</w:t>
                      </w:r>
                      <w:proofErr w:type="gramEnd"/>
                      <w:r w:rsidR="008262F0">
                        <w:t xml:space="preserve"> </w:t>
                      </w:r>
                      <w:r w:rsidR="008954C0">
                        <w:t xml:space="preserve">our </w:t>
                      </w:r>
                      <w:r>
                        <w:t>pupils to participate in this event and hope to see a Rainbow of colours on Monday.</w:t>
                      </w:r>
                    </w:p>
                    <w:p w14:paraId="0753999C" w14:textId="2D38B01E" w:rsidR="00B35889" w:rsidRDefault="00B35889" w:rsidP="006C5E5C">
                      <w:pPr>
                        <w:jc w:val="both"/>
                      </w:pPr>
                    </w:p>
                    <w:p w14:paraId="72C93C72" w14:textId="372697CC" w:rsidR="00B35889" w:rsidRDefault="00B35889" w:rsidP="006C5E5C">
                      <w:pPr>
                        <w:jc w:val="both"/>
                      </w:pPr>
                      <w:r>
                        <w:t>There’s no rain in our Rainbow just love and lifelong learning</w:t>
                      </w:r>
                      <w:r w:rsidR="008262F0">
                        <w:t>!</w:t>
                      </w:r>
                    </w:p>
                    <w:p w14:paraId="29746A91" w14:textId="7229098D" w:rsidR="00C84EB4" w:rsidRDefault="00C84EB4" w:rsidP="006C5E5C">
                      <w:pPr>
                        <w:jc w:val="both"/>
                      </w:pPr>
                    </w:p>
                    <w:p w14:paraId="24EED692" w14:textId="1F9A941E" w:rsidR="00133683" w:rsidRDefault="00B35889" w:rsidP="00133683">
                      <w:pPr>
                        <w:jc w:val="both"/>
                      </w:pPr>
                      <w:r>
                        <w:t>Yours sincerely</w:t>
                      </w:r>
                    </w:p>
                    <w:p w14:paraId="0830F481" w14:textId="5920B5C7" w:rsidR="00B35889" w:rsidRDefault="00B35889" w:rsidP="00133683">
                      <w:pPr>
                        <w:jc w:val="both"/>
                      </w:pPr>
                    </w:p>
                    <w:p w14:paraId="56EA86FB" w14:textId="7E493667" w:rsidR="00B35889" w:rsidRDefault="00B35889" w:rsidP="00133683">
                      <w:pPr>
                        <w:jc w:val="both"/>
                      </w:pPr>
                    </w:p>
                    <w:p w14:paraId="59B90AD9" w14:textId="2AE2035F" w:rsidR="00B35889" w:rsidRDefault="00B35889" w:rsidP="00133683">
                      <w:pPr>
                        <w:jc w:val="both"/>
                      </w:pPr>
                    </w:p>
                    <w:p w14:paraId="3BA81380" w14:textId="3A00F3FC" w:rsidR="00B35889" w:rsidRDefault="00B35889" w:rsidP="00133683">
                      <w:pPr>
                        <w:jc w:val="both"/>
                      </w:pPr>
                    </w:p>
                    <w:p w14:paraId="519CE642" w14:textId="0B3A5868" w:rsidR="00B35889" w:rsidRDefault="00B35889" w:rsidP="00133683">
                      <w:pPr>
                        <w:jc w:val="both"/>
                      </w:pPr>
                    </w:p>
                    <w:p w14:paraId="585E4CDF" w14:textId="34B7DE9B" w:rsidR="00B35889" w:rsidRDefault="00B35889" w:rsidP="00133683">
                      <w:pPr>
                        <w:jc w:val="both"/>
                      </w:pPr>
                    </w:p>
                    <w:p w14:paraId="0CE3A0C0" w14:textId="6C33051B" w:rsidR="00B35889" w:rsidRDefault="00B35889" w:rsidP="00133683">
                      <w:pPr>
                        <w:jc w:val="both"/>
                      </w:pPr>
                      <w:r>
                        <w:t xml:space="preserve">Lorraine Dawney </w:t>
                      </w:r>
                    </w:p>
                    <w:p w14:paraId="7C57DEF5" w14:textId="07001D8C" w:rsidR="00B35889" w:rsidRDefault="00B35889" w:rsidP="00133683">
                      <w:pPr>
                        <w:jc w:val="both"/>
                        <w:rPr>
                          <w:sz w:val="22"/>
                          <w:szCs w:val="22"/>
                        </w:rPr>
                      </w:pPr>
                      <w:r>
                        <w:t xml:space="preserve">Headteacher </w:t>
                      </w:r>
                    </w:p>
                  </w:txbxContent>
                </v:textbox>
              </v:shape>
            </w:pict>
          </mc:Fallback>
        </mc:AlternateContent>
      </w:r>
      <w:r w:rsidR="008262F0">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0BA76ED9" wp14:editId="4ACFFD49">
                <wp:simplePos x="0" y="0"/>
                <wp:positionH relativeFrom="column">
                  <wp:posOffset>2276475</wp:posOffset>
                </wp:positionH>
                <wp:positionV relativeFrom="paragraph">
                  <wp:posOffset>155575</wp:posOffset>
                </wp:positionV>
                <wp:extent cx="3257550" cy="742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257550" cy="742950"/>
                        </a:xfrm>
                        <a:prstGeom prst="rect">
                          <a:avLst/>
                        </a:prstGeom>
                        <a:solidFill>
                          <a:schemeClr val="lt1"/>
                        </a:solidFill>
                        <a:ln w="6350">
                          <a:noFill/>
                        </a:ln>
                      </wps:spPr>
                      <wps:txbx>
                        <w:txbxContent>
                          <w:p w14:paraId="3F5AA6F7" w14:textId="0D3DBE7F" w:rsidR="008262F0" w:rsidRDefault="008262F0">
                            <w:r>
                              <w:rPr>
                                <w:noProof/>
                              </w:rPr>
                              <w:drawing>
                                <wp:inline distT="0" distB="0" distL="0" distR="0" wp14:anchorId="58A2503B" wp14:editId="5773FDB7">
                                  <wp:extent cx="2657475" cy="809625"/>
                                  <wp:effectExtent l="0" t="0" r="9525" b="9525"/>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657475" cy="8096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A76ED9" id="Text Box 3" o:spid="_x0000_s1027" type="#_x0000_t202" style="position:absolute;margin-left:179.25pt;margin-top:12.25pt;width:256.5pt;height:5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" fillcolor="white [3201]" stroked="f" strokeweight=".5pt">
                <v:textbox>
                  <w:txbxContent>
                    <w:p w14:paraId="3F5AA6F7" w14:textId="0D3DBE7F" w:rsidR="008262F0" w:rsidRDefault="008262F0">
                      <w:r>
                        <w:rPr>
                          <w:noProof/>
                        </w:rPr>
                        <w:drawing>
                          <wp:inline distT="0" distB="0" distL="0" distR="0" wp14:anchorId="58A2503B" wp14:editId="5773FDB7">
                            <wp:extent cx="2657475" cy="809625"/>
                            <wp:effectExtent l="0" t="0" r="9525" b="9525"/>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657475" cy="809625"/>
                                    </a:xfrm>
                                    <a:prstGeom prst="rect">
                                      <a:avLst/>
                                    </a:prstGeom>
                                  </pic:spPr>
                                </pic:pic>
                              </a:graphicData>
                            </a:graphic>
                          </wp:inline>
                        </w:drawing>
                      </w:r>
                    </w:p>
                  </w:txbxContent>
                </v:textbox>
              </v:shape>
            </w:pict>
          </mc:Fallback>
        </mc:AlternateContent>
      </w:r>
    </w:p>
    <w:p w14:paraId="059B23CB" w14:textId="2BB8CEBB" w:rsidR="00425802" w:rsidRDefault="00425802" w:rsidP="00AA598B">
      <w:pPr>
        <w:rPr>
          <w:rFonts w:ascii="Times New Roman" w:hAnsi="Times New Roman"/>
          <w:sz w:val="28"/>
          <w:szCs w:val="28"/>
        </w:rPr>
      </w:pPr>
    </w:p>
    <w:p w14:paraId="6BDFA74F" w14:textId="7E22778F" w:rsidR="00425802" w:rsidRDefault="00425802" w:rsidP="00AA598B">
      <w:pPr>
        <w:rPr>
          <w:rFonts w:ascii="Times New Roman" w:hAnsi="Times New Roman"/>
          <w:sz w:val="28"/>
          <w:szCs w:val="28"/>
        </w:rPr>
      </w:pPr>
    </w:p>
    <w:p w14:paraId="0B519E84" w14:textId="553AE147" w:rsidR="00425802" w:rsidRDefault="00425802" w:rsidP="00AA598B">
      <w:pPr>
        <w:rPr>
          <w:rFonts w:ascii="Times New Roman" w:hAnsi="Times New Roman"/>
          <w:sz w:val="28"/>
          <w:szCs w:val="28"/>
        </w:rPr>
      </w:pPr>
    </w:p>
    <w:p w14:paraId="4EE14AE4" w14:textId="3402EE76" w:rsidR="00425802" w:rsidRDefault="00425802" w:rsidP="00AA598B">
      <w:pPr>
        <w:rPr>
          <w:rFonts w:ascii="Times New Roman" w:hAnsi="Times New Roman"/>
          <w:sz w:val="28"/>
          <w:szCs w:val="28"/>
        </w:rPr>
      </w:pPr>
    </w:p>
    <w:p w14:paraId="6F82F257" w14:textId="0D97ECC5" w:rsidR="00425802" w:rsidRDefault="00425802" w:rsidP="00AA598B">
      <w:pPr>
        <w:rPr>
          <w:rFonts w:ascii="Times New Roman" w:hAnsi="Times New Roman"/>
          <w:sz w:val="28"/>
          <w:szCs w:val="28"/>
        </w:rPr>
      </w:pPr>
    </w:p>
    <w:p w14:paraId="1862EA1B" w14:textId="25BBCB8D" w:rsidR="00425802" w:rsidRDefault="00425802" w:rsidP="00AA598B">
      <w:pPr>
        <w:rPr>
          <w:rFonts w:ascii="Times New Roman" w:hAnsi="Times New Roman"/>
          <w:sz w:val="28"/>
          <w:szCs w:val="28"/>
        </w:rPr>
      </w:pPr>
    </w:p>
    <w:p w14:paraId="307CAD7A" w14:textId="3A17DF36" w:rsidR="00425802" w:rsidRDefault="00425802" w:rsidP="00AA598B">
      <w:pPr>
        <w:rPr>
          <w:rFonts w:ascii="Times New Roman" w:hAnsi="Times New Roman"/>
          <w:sz w:val="28"/>
          <w:szCs w:val="28"/>
        </w:rPr>
      </w:pPr>
    </w:p>
    <w:p w14:paraId="40DAF5CE" w14:textId="2B14BBD9" w:rsidR="00425802" w:rsidRDefault="00425802" w:rsidP="00AA598B">
      <w:pPr>
        <w:rPr>
          <w:rFonts w:ascii="Times New Roman" w:hAnsi="Times New Roman"/>
          <w:sz w:val="28"/>
          <w:szCs w:val="28"/>
        </w:rPr>
      </w:pPr>
    </w:p>
    <w:p w14:paraId="55774FC5" w14:textId="5D3C0D89" w:rsidR="00425802" w:rsidRDefault="00425802" w:rsidP="00AA598B">
      <w:pPr>
        <w:rPr>
          <w:rFonts w:ascii="Times New Roman" w:hAnsi="Times New Roman"/>
          <w:sz w:val="28"/>
          <w:szCs w:val="28"/>
        </w:rPr>
      </w:pPr>
    </w:p>
    <w:p w14:paraId="63E019DB" w14:textId="77777777" w:rsidR="00425802" w:rsidRDefault="00425802" w:rsidP="00AA598B">
      <w:pPr>
        <w:rPr>
          <w:rFonts w:ascii="Times New Roman" w:hAnsi="Times New Roman"/>
          <w:sz w:val="28"/>
          <w:szCs w:val="28"/>
        </w:rPr>
      </w:pPr>
    </w:p>
    <w:p w14:paraId="78330E18" w14:textId="59B0B703" w:rsidR="00AA598B" w:rsidRDefault="00AA598B" w:rsidP="00AA598B">
      <w:pPr>
        <w:rPr>
          <w:rFonts w:ascii="Times New Roman" w:hAnsi="Times New Roman"/>
          <w:sz w:val="28"/>
          <w:szCs w:val="28"/>
        </w:rPr>
      </w:pPr>
    </w:p>
    <w:sectPr w:rsidR="00AA598B" w:rsidSect="00917843">
      <w:headerReference w:type="default" r:id="rId8"/>
      <w:footerReference w:type="default" r:id="rId9"/>
      <w:pgSz w:w="11906" w:h="16838"/>
      <w:pgMar w:top="720" w:right="720" w:bottom="720" w:left="720" w:header="45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64098" w14:textId="77777777" w:rsidR="00177430" w:rsidRDefault="00177430" w:rsidP="00851C6D">
      <w:r>
        <w:separator/>
      </w:r>
    </w:p>
  </w:endnote>
  <w:endnote w:type="continuationSeparator" w:id="0">
    <w:p w14:paraId="529FE7FC" w14:textId="77777777" w:rsidR="00177430" w:rsidRDefault="00177430" w:rsidP="0085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1BB6" w14:textId="77777777" w:rsidR="00917843" w:rsidRDefault="000C3EDB">
    <w:pPr>
      <w:pStyle w:val="Footer"/>
    </w:pPr>
    <w:r>
      <w:rPr>
        <w:noProof/>
      </w:rPr>
      <mc:AlternateContent>
        <mc:Choice Requires="wps">
          <w:drawing>
            <wp:anchor distT="0" distB="0" distL="114300" distR="114300" simplePos="0" relativeHeight="251659264" behindDoc="0" locked="0" layoutInCell="1" allowOverlap="1" wp14:anchorId="56622957" wp14:editId="099CE0CD">
              <wp:simplePos x="0" y="0"/>
              <wp:positionH relativeFrom="page">
                <wp:align>right</wp:align>
              </wp:positionH>
              <wp:positionV relativeFrom="paragraph">
                <wp:posOffset>129540</wp:posOffset>
              </wp:positionV>
              <wp:extent cx="2667000" cy="3714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2667000" cy="371475"/>
                      </a:xfrm>
                      <a:prstGeom prst="rect">
                        <a:avLst/>
                      </a:prstGeom>
                      <a:solidFill>
                        <a:schemeClr val="lt1"/>
                      </a:solidFill>
                      <a:ln w="6350">
                        <a:noFill/>
                      </a:ln>
                    </wps:spPr>
                    <wps:txbx>
                      <w:txbxContent>
                        <w:p w14:paraId="00E9209F" w14:textId="77777777" w:rsidR="000C3EDB" w:rsidRPr="00425802" w:rsidRDefault="000C3EDB" w:rsidP="000C3EDB">
                          <w:pPr>
                            <w:rPr>
                              <w:lang w:val="en-US"/>
                            </w:rPr>
                          </w:pPr>
                          <w:r w:rsidRPr="00425802">
                            <w:rPr>
                              <w:lang w:val="en-US"/>
                            </w:rPr>
                            <w:t>www.greenparkschool.co.uk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622957" id="_x0000_t202" coordsize="21600,21600" o:spt="202" path="m,l,21600r21600,l21600,xe">
              <v:stroke joinstyle="miter"/>
              <v:path gradientshapeok="t" o:connecttype="rect"/>
            </v:shapetype>
            <v:shape id="Text Box 8" o:spid="_x0000_s1028" type="#_x0000_t202" style="position:absolute;margin-left:158.8pt;margin-top:10.2pt;width:210pt;height:29.25pt;z-index:25165926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" fillcolor="white [3201]" stroked="f" strokeweight=".5pt">
              <v:textbox>
                <w:txbxContent>
                  <w:p w14:paraId="00E9209F" w14:textId="77777777" w:rsidR="000C3EDB" w:rsidRPr="00425802" w:rsidRDefault="000C3EDB" w:rsidP="000C3EDB">
                    <w:pPr>
                      <w:rPr>
                        <w:lang w:val="en-US"/>
                      </w:rPr>
                    </w:pPr>
                    <w:r w:rsidRPr="00425802">
                      <w:rPr>
                        <w:lang w:val="en-US"/>
                      </w:rPr>
                      <w:t>www.greenparkschool.co.uk</w:t>
                    </w:r>
                  </w:p>
                </w:txbxContent>
              </v:textbox>
              <w10:wrap anchorx="page"/>
            </v:shape>
          </w:pict>
        </mc:Fallback>
      </mc:AlternateContent>
    </w:r>
  </w:p>
  <w:tbl>
    <w:tblPr>
      <w:tblStyle w:val="TableGrid"/>
      <w:tblW w:w="0" w:type="auto"/>
      <w:tblInd w:w="-5" w:type="dxa"/>
      <w:tblLook w:val="04A0" w:firstRow="1" w:lastRow="0" w:firstColumn="1" w:lastColumn="0" w:noHBand="0" w:noVBand="1"/>
    </w:tblPr>
    <w:tblGrid>
      <w:gridCol w:w="1134"/>
      <w:gridCol w:w="1134"/>
      <w:gridCol w:w="1134"/>
      <w:gridCol w:w="1134"/>
      <w:gridCol w:w="1134"/>
      <w:gridCol w:w="1134"/>
    </w:tblGrid>
    <w:tr w:rsidR="00917843" w14:paraId="125B9C7F" w14:textId="1AE547CC" w:rsidTr="00917843">
      <w:trPr>
        <w:trHeight w:val="57"/>
      </w:trPr>
      <w:tc>
        <w:tcPr>
          <w:tcW w:w="1134" w:type="dxa"/>
          <w:shd w:val="clear" w:color="auto" w:fill="FF0000"/>
        </w:tcPr>
        <w:p w14:paraId="26BBEC0E" w14:textId="77777777" w:rsidR="00917843" w:rsidRDefault="00917843">
          <w:pPr>
            <w:pStyle w:val="Footer"/>
          </w:pPr>
        </w:p>
      </w:tc>
      <w:tc>
        <w:tcPr>
          <w:tcW w:w="1134" w:type="dxa"/>
          <w:shd w:val="clear" w:color="auto" w:fill="FFC000"/>
        </w:tcPr>
        <w:p w14:paraId="66584168" w14:textId="77777777" w:rsidR="00917843" w:rsidRDefault="00917843">
          <w:pPr>
            <w:pStyle w:val="Footer"/>
          </w:pPr>
        </w:p>
      </w:tc>
      <w:tc>
        <w:tcPr>
          <w:tcW w:w="1134" w:type="dxa"/>
          <w:shd w:val="clear" w:color="auto" w:fill="FFFF00"/>
        </w:tcPr>
        <w:p w14:paraId="5FC0643E" w14:textId="37B2EDC4" w:rsidR="00917843" w:rsidRDefault="00917843">
          <w:pPr>
            <w:pStyle w:val="Footer"/>
          </w:pPr>
        </w:p>
      </w:tc>
      <w:tc>
        <w:tcPr>
          <w:tcW w:w="1134" w:type="dxa"/>
          <w:shd w:val="clear" w:color="auto" w:fill="00B050"/>
        </w:tcPr>
        <w:p w14:paraId="50F14E5F" w14:textId="2FB2219E" w:rsidR="00917843" w:rsidRDefault="00917843">
          <w:pPr>
            <w:pStyle w:val="Footer"/>
          </w:pPr>
        </w:p>
      </w:tc>
      <w:tc>
        <w:tcPr>
          <w:tcW w:w="1134" w:type="dxa"/>
          <w:shd w:val="clear" w:color="auto" w:fill="00B0F0"/>
        </w:tcPr>
        <w:p w14:paraId="1E458DD1" w14:textId="678ABFE9" w:rsidR="00917843" w:rsidRDefault="00917843">
          <w:pPr>
            <w:pStyle w:val="Footer"/>
          </w:pPr>
        </w:p>
      </w:tc>
      <w:tc>
        <w:tcPr>
          <w:tcW w:w="1134" w:type="dxa"/>
          <w:shd w:val="clear" w:color="auto" w:fill="7030A0"/>
        </w:tcPr>
        <w:p w14:paraId="6900136E" w14:textId="77FC1F31" w:rsidR="00917843" w:rsidRDefault="00917843">
          <w:pPr>
            <w:pStyle w:val="Footer"/>
          </w:pPr>
        </w:p>
      </w:tc>
    </w:tr>
  </w:tbl>
  <w:p w14:paraId="06A25FA1" w14:textId="36DCA999" w:rsidR="000C3EDB" w:rsidRDefault="000C3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028F4" w14:textId="77777777" w:rsidR="00177430" w:rsidRDefault="00177430" w:rsidP="00851C6D">
      <w:r>
        <w:separator/>
      </w:r>
    </w:p>
  </w:footnote>
  <w:footnote w:type="continuationSeparator" w:id="0">
    <w:p w14:paraId="1B2BB430" w14:textId="77777777" w:rsidR="00177430" w:rsidRDefault="00177430" w:rsidP="00851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0BC0" w14:textId="77777777" w:rsidR="00B97358" w:rsidRDefault="00CF38F3">
    <w:pPr>
      <w:pStyle w:val="Header"/>
    </w:pPr>
    <w:r>
      <w:rPr>
        <w:noProof/>
      </w:rPr>
      <w:drawing>
        <wp:inline distT="0" distB="0" distL="0" distR="0" wp14:anchorId="694128D5" wp14:editId="489302B1">
          <wp:extent cx="2127250" cy="1240513"/>
          <wp:effectExtent l="0" t="0" r="635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8003" cy="1275941"/>
                  </a:xfrm>
                  <a:prstGeom prst="rect">
                    <a:avLst/>
                  </a:prstGeom>
                </pic:spPr>
              </pic:pic>
            </a:graphicData>
          </a:graphic>
        </wp:inline>
      </w:drawing>
    </w:r>
  </w:p>
  <w:p w14:paraId="601683B4" w14:textId="11CF1FF1" w:rsidR="00B97358" w:rsidRPr="00B97358" w:rsidRDefault="00B97358">
    <w:pPr>
      <w:pStyle w:val="Header"/>
      <w:rPr>
        <w:b/>
        <w:bCs/>
      </w:rPr>
    </w:pPr>
    <w:r w:rsidRPr="00B97358">
      <w:rPr>
        <w:b/>
        <w:bCs/>
      </w:rPr>
      <w:t>_______________________________________________________________________________________________</w:t>
    </w:r>
  </w:p>
  <w:p w14:paraId="6B85F9F8" w14:textId="77777777" w:rsidR="00CF38F3" w:rsidRDefault="00CF38F3" w:rsidP="00CF38F3">
    <w:pPr>
      <w:rPr>
        <w:rFonts w:ascii="Times New Roman" w:hAnsi="Times New Roman"/>
        <w:sz w:val="28"/>
        <w:szCs w:val="28"/>
      </w:rPr>
    </w:pPr>
    <w:r w:rsidRPr="00AA598B">
      <w:rPr>
        <w:rFonts w:ascii="Times New Roman" w:hAnsi="Times New Roman"/>
        <w:sz w:val="28"/>
        <w:szCs w:val="28"/>
      </w:rPr>
      <w:t>Green Park Avenue, Bilston, West Midlands, WV14 6EH   01902 556429 / 30</w:t>
    </w:r>
  </w:p>
  <w:p w14:paraId="0DD3952F" w14:textId="77777777" w:rsidR="00CF38F3" w:rsidRDefault="00BA204C" w:rsidP="00CF38F3">
    <w:pPr>
      <w:rPr>
        <w:rFonts w:ascii="Times New Roman" w:hAnsi="Times New Roman"/>
        <w:sz w:val="28"/>
        <w:szCs w:val="28"/>
      </w:rPr>
    </w:pPr>
    <w:hyperlink r:id="rId2" w:history="1">
      <w:r w:rsidR="00CF38F3" w:rsidRPr="00425802">
        <w:rPr>
          <w:rStyle w:val="Hyperlink"/>
          <w:rFonts w:ascii="Times New Roman" w:hAnsi="Times New Roman"/>
          <w:color w:val="auto"/>
          <w:sz w:val="28"/>
          <w:szCs w:val="28"/>
          <w:u w:val="none"/>
        </w:rPr>
        <w:t>greenparkschool@wolverhampton.gov.uk</w:t>
      </w:r>
    </w:hyperlink>
  </w:p>
  <w:p w14:paraId="4648A245" w14:textId="77777777" w:rsidR="00CF38F3" w:rsidRDefault="00CF3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F1AC0"/>
    <w:multiLevelType w:val="hybridMultilevel"/>
    <w:tmpl w:val="24AAFF72"/>
    <w:lvl w:ilvl="0" w:tplc="5CF2320A">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71251E"/>
    <w:multiLevelType w:val="hybridMultilevel"/>
    <w:tmpl w:val="E97E2B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98B"/>
    <w:rsid w:val="000B314D"/>
    <w:rsid w:val="000C24F8"/>
    <w:rsid w:val="000C3EDB"/>
    <w:rsid w:val="000E4DCE"/>
    <w:rsid w:val="00133683"/>
    <w:rsid w:val="00177430"/>
    <w:rsid w:val="00183CFD"/>
    <w:rsid w:val="002123C2"/>
    <w:rsid w:val="00240D2B"/>
    <w:rsid w:val="0028602B"/>
    <w:rsid w:val="002C2A19"/>
    <w:rsid w:val="003357F7"/>
    <w:rsid w:val="00336AD9"/>
    <w:rsid w:val="003F1199"/>
    <w:rsid w:val="00425802"/>
    <w:rsid w:val="00447FB8"/>
    <w:rsid w:val="00466DA2"/>
    <w:rsid w:val="004807D1"/>
    <w:rsid w:val="004872D3"/>
    <w:rsid w:val="00491659"/>
    <w:rsid w:val="004973E1"/>
    <w:rsid w:val="004A75E3"/>
    <w:rsid w:val="004C5C59"/>
    <w:rsid w:val="005135C8"/>
    <w:rsid w:val="005C5658"/>
    <w:rsid w:val="005D4D74"/>
    <w:rsid w:val="005E4E1B"/>
    <w:rsid w:val="006441D8"/>
    <w:rsid w:val="006774C0"/>
    <w:rsid w:val="00677F97"/>
    <w:rsid w:val="006958DC"/>
    <w:rsid w:val="006C54DD"/>
    <w:rsid w:val="006C5E5C"/>
    <w:rsid w:val="00765A5B"/>
    <w:rsid w:val="00796CA8"/>
    <w:rsid w:val="007D3DBE"/>
    <w:rsid w:val="008262F0"/>
    <w:rsid w:val="00847841"/>
    <w:rsid w:val="00851C6D"/>
    <w:rsid w:val="00853438"/>
    <w:rsid w:val="008954C0"/>
    <w:rsid w:val="008C5BF2"/>
    <w:rsid w:val="00917843"/>
    <w:rsid w:val="009C2994"/>
    <w:rsid w:val="00A048C6"/>
    <w:rsid w:val="00A21547"/>
    <w:rsid w:val="00A53C3D"/>
    <w:rsid w:val="00A9633A"/>
    <w:rsid w:val="00AA598B"/>
    <w:rsid w:val="00B27878"/>
    <w:rsid w:val="00B35889"/>
    <w:rsid w:val="00B97358"/>
    <w:rsid w:val="00BA204C"/>
    <w:rsid w:val="00BE194E"/>
    <w:rsid w:val="00C17630"/>
    <w:rsid w:val="00C80E6C"/>
    <w:rsid w:val="00C84EB4"/>
    <w:rsid w:val="00CD5526"/>
    <w:rsid w:val="00CF38F3"/>
    <w:rsid w:val="00DB62EA"/>
    <w:rsid w:val="00EC79B1"/>
    <w:rsid w:val="00EE339D"/>
    <w:rsid w:val="00EF253F"/>
    <w:rsid w:val="00F62A9A"/>
    <w:rsid w:val="00F93686"/>
    <w:rsid w:val="00FF6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9C1B0A"/>
  <w15:chartTrackingRefBased/>
  <w15:docId w15:val="{6E94F260-494A-4DE5-B189-8DDA113F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683"/>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98B"/>
    <w:rPr>
      <w:color w:val="0563C1" w:themeColor="hyperlink"/>
      <w:u w:val="single"/>
    </w:rPr>
  </w:style>
  <w:style w:type="character" w:styleId="UnresolvedMention">
    <w:name w:val="Unresolved Mention"/>
    <w:basedOn w:val="DefaultParagraphFont"/>
    <w:uiPriority w:val="99"/>
    <w:semiHidden/>
    <w:unhideWhenUsed/>
    <w:rsid w:val="00AA598B"/>
    <w:rPr>
      <w:color w:val="605E5C"/>
      <w:shd w:val="clear" w:color="auto" w:fill="E1DFDD"/>
    </w:rPr>
  </w:style>
  <w:style w:type="paragraph" w:customStyle="1" w:styleId="paragraph">
    <w:name w:val="paragraph"/>
    <w:basedOn w:val="Normal"/>
    <w:rsid w:val="00BE194E"/>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BE194E"/>
  </w:style>
  <w:style w:type="character" w:customStyle="1" w:styleId="eop">
    <w:name w:val="eop"/>
    <w:basedOn w:val="DefaultParagraphFont"/>
    <w:rsid w:val="00BE194E"/>
  </w:style>
  <w:style w:type="paragraph" w:styleId="Header">
    <w:name w:val="header"/>
    <w:basedOn w:val="Normal"/>
    <w:link w:val="HeaderChar"/>
    <w:uiPriority w:val="99"/>
    <w:unhideWhenUsed/>
    <w:rsid w:val="00851C6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51C6D"/>
  </w:style>
  <w:style w:type="paragraph" w:styleId="Footer">
    <w:name w:val="footer"/>
    <w:basedOn w:val="Normal"/>
    <w:link w:val="FooterChar"/>
    <w:uiPriority w:val="99"/>
    <w:unhideWhenUsed/>
    <w:rsid w:val="00851C6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51C6D"/>
  </w:style>
  <w:style w:type="paragraph" w:styleId="ListParagraph">
    <w:name w:val="List Paragraph"/>
    <w:basedOn w:val="Normal"/>
    <w:uiPriority w:val="34"/>
    <w:qFormat/>
    <w:rsid w:val="00C17630"/>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917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09530">
      <w:bodyDiv w:val="1"/>
      <w:marLeft w:val="0"/>
      <w:marRight w:val="0"/>
      <w:marTop w:val="0"/>
      <w:marBottom w:val="0"/>
      <w:divBdr>
        <w:top w:val="none" w:sz="0" w:space="0" w:color="auto"/>
        <w:left w:val="none" w:sz="0" w:space="0" w:color="auto"/>
        <w:bottom w:val="none" w:sz="0" w:space="0" w:color="auto"/>
        <w:right w:val="none" w:sz="0" w:space="0" w:color="auto"/>
      </w:divBdr>
      <w:divsChild>
        <w:div w:id="2015452370">
          <w:marLeft w:val="0"/>
          <w:marRight w:val="0"/>
          <w:marTop w:val="0"/>
          <w:marBottom w:val="0"/>
          <w:divBdr>
            <w:top w:val="none" w:sz="0" w:space="0" w:color="auto"/>
            <w:left w:val="none" w:sz="0" w:space="0" w:color="auto"/>
            <w:bottom w:val="none" w:sz="0" w:space="0" w:color="auto"/>
            <w:right w:val="none" w:sz="0" w:space="0" w:color="auto"/>
          </w:divBdr>
        </w:div>
        <w:div w:id="259533319">
          <w:marLeft w:val="0"/>
          <w:marRight w:val="0"/>
          <w:marTop w:val="0"/>
          <w:marBottom w:val="0"/>
          <w:divBdr>
            <w:top w:val="none" w:sz="0" w:space="0" w:color="auto"/>
            <w:left w:val="none" w:sz="0" w:space="0" w:color="auto"/>
            <w:bottom w:val="none" w:sz="0" w:space="0" w:color="auto"/>
            <w:right w:val="none" w:sz="0" w:space="0" w:color="auto"/>
          </w:divBdr>
        </w:div>
        <w:div w:id="1463427860">
          <w:marLeft w:val="0"/>
          <w:marRight w:val="0"/>
          <w:marTop w:val="0"/>
          <w:marBottom w:val="0"/>
          <w:divBdr>
            <w:top w:val="none" w:sz="0" w:space="0" w:color="auto"/>
            <w:left w:val="none" w:sz="0" w:space="0" w:color="auto"/>
            <w:bottom w:val="none" w:sz="0" w:space="0" w:color="auto"/>
            <w:right w:val="none" w:sz="0" w:space="0" w:color="auto"/>
          </w:divBdr>
        </w:div>
        <w:div w:id="910773290">
          <w:marLeft w:val="0"/>
          <w:marRight w:val="0"/>
          <w:marTop w:val="0"/>
          <w:marBottom w:val="0"/>
          <w:divBdr>
            <w:top w:val="none" w:sz="0" w:space="0" w:color="auto"/>
            <w:left w:val="none" w:sz="0" w:space="0" w:color="auto"/>
            <w:bottom w:val="none" w:sz="0" w:space="0" w:color="auto"/>
            <w:right w:val="none" w:sz="0" w:space="0" w:color="auto"/>
          </w:divBdr>
        </w:div>
        <w:div w:id="324477191">
          <w:marLeft w:val="0"/>
          <w:marRight w:val="0"/>
          <w:marTop w:val="0"/>
          <w:marBottom w:val="0"/>
          <w:divBdr>
            <w:top w:val="none" w:sz="0" w:space="0" w:color="auto"/>
            <w:left w:val="none" w:sz="0" w:space="0" w:color="auto"/>
            <w:bottom w:val="none" w:sz="0" w:space="0" w:color="auto"/>
            <w:right w:val="none" w:sz="0" w:space="0" w:color="auto"/>
          </w:divBdr>
        </w:div>
        <w:div w:id="331951485">
          <w:marLeft w:val="0"/>
          <w:marRight w:val="0"/>
          <w:marTop w:val="0"/>
          <w:marBottom w:val="0"/>
          <w:divBdr>
            <w:top w:val="none" w:sz="0" w:space="0" w:color="auto"/>
            <w:left w:val="none" w:sz="0" w:space="0" w:color="auto"/>
            <w:bottom w:val="none" w:sz="0" w:space="0" w:color="auto"/>
            <w:right w:val="none" w:sz="0" w:space="0" w:color="auto"/>
          </w:divBdr>
        </w:div>
        <w:div w:id="803935860">
          <w:marLeft w:val="0"/>
          <w:marRight w:val="0"/>
          <w:marTop w:val="0"/>
          <w:marBottom w:val="0"/>
          <w:divBdr>
            <w:top w:val="none" w:sz="0" w:space="0" w:color="auto"/>
            <w:left w:val="none" w:sz="0" w:space="0" w:color="auto"/>
            <w:bottom w:val="none" w:sz="0" w:space="0" w:color="auto"/>
            <w:right w:val="none" w:sz="0" w:space="0" w:color="auto"/>
          </w:divBdr>
        </w:div>
        <w:div w:id="1561869315">
          <w:marLeft w:val="0"/>
          <w:marRight w:val="0"/>
          <w:marTop w:val="0"/>
          <w:marBottom w:val="0"/>
          <w:divBdr>
            <w:top w:val="none" w:sz="0" w:space="0" w:color="auto"/>
            <w:left w:val="none" w:sz="0" w:space="0" w:color="auto"/>
            <w:bottom w:val="none" w:sz="0" w:space="0" w:color="auto"/>
            <w:right w:val="none" w:sz="0" w:space="0" w:color="auto"/>
          </w:divBdr>
        </w:div>
        <w:div w:id="1551838371">
          <w:marLeft w:val="0"/>
          <w:marRight w:val="0"/>
          <w:marTop w:val="0"/>
          <w:marBottom w:val="0"/>
          <w:divBdr>
            <w:top w:val="none" w:sz="0" w:space="0" w:color="auto"/>
            <w:left w:val="none" w:sz="0" w:space="0" w:color="auto"/>
            <w:bottom w:val="none" w:sz="0" w:space="0" w:color="auto"/>
            <w:right w:val="none" w:sz="0" w:space="0" w:color="auto"/>
          </w:divBdr>
        </w:div>
        <w:div w:id="2066296074">
          <w:marLeft w:val="0"/>
          <w:marRight w:val="0"/>
          <w:marTop w:val="0"/>
          <w:marBottom w:val="0"/>
          <w:divBdr>
            <w:top w:val="none" w:sz="0" w:space="0" w:color="auto"/>
            <w:left w:val="none" w:sz="0" w:space="0" w:color="auto"/>
            <w:bottom w:val="none" w:sz="0" w:space="0" w:color="auto"/>
            <w:right w:val="none" w:sz="0" w:space="0" w:color="auto"/>
          </w:divBdr>
        </w:div>
        <w:div w:id="2014336767">
          <w:marLeft w:val="0"/>
          <w:marRight w:val="0"/>
          <w:marTop w:val="0"/>
          <w:marBottom w:val="0"/>
          <w:divBdr>
            <w:top w:val="none" w:sz="0" w:space="0" w:color="auto"/>
            <w:left w:val="none" w:sz="0" w:space="0" w:color="auto"/>
            <w:bottom w:val="none" w:sz="0" w:space="0" w:color="auto"/>
            <w:right w:val="none" w:sz="0" w:space="0" w:color="auto"/>
          </w:divBdr>
        </w:div>
        <w:div w:id="569930110">
          <w:marLeft w:val="0"/>
          <w:marRight w:val="0"/>
          <w:marTop w:val="0"/>
          <w:marBottom w:val="0"/>
          <w:divBdr>
            <w:top w:val="none" w:sz="0" w:space="0" w:color="auto"/>
            <w:left w:val="none" w:sz="0" w:space="0" w:color="auto"/>
            <w:bottom w:val="none" w:sz="0" w:space="0" w:color="auto"/>
            <w:right w:val="none" w:sz="0" w:space="0" w:color="auto"/>
          </w:divBdr>
        </w:div>
        <w:div w:id="695427885">
          <w:marLeft w:val="0"/>
          <w:marRight w:val="0"/>
          <w:marTop w:val="0"/>
          <w:marBottom w:val="0"/>
          <w:divBdr>
            <w:top w:val="none" w:sz="0" w:space="0" w:color="auto"/>
            <w:left w:val="none" w:sz="0" w:space="0" w:color="auto"/>
            <w:bottom w:val="none" w:sz="0" w:space="0" w:color="auto"/>
            <w:right w:val="none" w:sz="0" w:space="0" w:color="auto"/>
          </w:divBdr>
        </w:div>
        <w:div w:id="1306856588">
          <w:marLeft w:val="0"/>
          <w:marRight w:val="0"/>
          <w:marTop w:val="0"/>
          <w:marBottom w:val="0"/>
          <w:divBdr>
            <w:top w:val="none" w:sz="0" w:space="0" w:color="auto"/>
            <w:left w:val="none" w:sz="0" w:space="0" w:color="auto"/>
            <w:bottom w:val="none" w:sz="0" w:space="0" w:color="auto"/>
            <w:right w:val="none" w:sz="0" w:space="0" w:color="auto"/>
          </w:divBdr>
        </w:div>
        <w:div w:id="1964116058">
          <w:marLeft w:val="0"/>
          <w:marRight w:val="0"/>
          <w:marTop w:val="0"/>
          <w:marBottom w:val="0"/>
          <w:divBdr>
            <w:top w:val="none" w:sz="0" w:space="0" w:color="auto"/>
            <w:left w:val="none" w:sz="0" w:space="0" w:color="auto"/>
            <w:bottom w:val="none" w:sz="0" w:space="0" w:color="auto"/>
            <w:right w:val="none" w:sz="0" w:space="0" w:color="auto"/>
          </w:divBdr>
        </w:div>
        <w:div w:id="1698462285">
          <w:marLeft w:val="0"/>
          <w:marRight w:val="0"/>
          <w:marTop w:val="0"/>
          <w:marBottom w:val="0"/>
          <w:divBdr>
            <w:top w:val="none" w:sz="0" w:space="0" w:color="auto"/>
            <w:left w:val="none" w:sz="0" w:space="0" w:color="auto"/>
            <w:bottom w:val="none" w:sz="0" w:space="0" w:color="auto"/>
            <w:right w:val="none" w:sz="0" w:space="0" w:color="auto"/>
          </w:divBdr>
        </w:div>
        <w:div w:id="2005277058">
          <w:marLeft w:val="0"/>
          <w:marRight w:val="0"/>
          <w:marTop w:val="0"/>
          <w:marBottom w:val="0"/>
          <w:divBdr>
            <w:top w:val="none" w:sz="0" w:space="0" w:color="auto"/>
            <w:left w:val="none" w:sz="0" w:space="0" w:color="auto"/>
            <w:bottom w:val="none" w:sz="0" w:space="0" w:color="auto"/>
            <w:right w:val="none" w:sz="0" w:space="0" w:color="auto"/>
          </w:divBdr>
        </w:div>
        <w:div w:id="456534436">
          <w:marLeft w:val="0"/>
          <w:marRight w:val="0"/>
          <w:marTop w:val="0"/>
          <w:marBottom w:val="0"/>
          <w:divBdr>
            <w:top w:val="none" w:sz="0" w:space="0" w:color="auto"/>
            <w:left w:val="none" w:sz="0" w:space="0" w:color="auto"/>
            <w:bottom w:val="none" w:sz="0" w:space="0" w:color="auto"/>
            <w:right w:val="none" w:sz="0" w:space="0" w:color="auto"/>
          </w:divBdr>
        </w:div>
        <w:div w:id="221985646">
          <w:marLeft w:val="0"/>
          <w:marRight w:val="0"/>
          <w:marTop w:val="0"/>
          <w:marBottom w:val="0"/>
          <w:divBdr>
            <w:top w:val="none" w:sz="0" w:space="0" w:color="auto"/>
            <w:left w:val="none" w:sz="0" w:space="0" w:color="auto"/>
            <w:bottom w:val="none" w:sz="0" w:space="0" w:color="auto"/>
            <w:right w:val="none" w:sz="0" w:space="0" w:color="auto"/>
          </w:divBdr>
        </w:div>
        <w:div w:id="2136175186">
          <w:marLeft w:val="0"/>
          <w:marRight w:val="0"/>
          <w:marTop w:val="0"/>
          <w:marBottom w:val="0"/>
          <w:divBdr>
            <w:top w:val="none" w:sz="0" w:space="0" w:color="auto"/>
            <w:left w:val="none" w:sz="0" w:space="0" w:color="auto"/>
            <w:bottom w:val="none" w:sz="0" w:space="0" w:color="auto"/>
            <w:right w:val="none" w:sz="0" w:space="0" w:color="auto"/>
          </w:divBdr>
        </w:div>
        <w:div w:id="1291935104">
          <w:marLeft w:val="0"/>
          <w:marRight w:val="0"/>
          <w:marTop w:val="0"/>
          <w:marBottom w:val="0"/>
          <w:divBdr>
            <w:top w:val="none" w:sz="0" w:space="0" w:color="auto"/>
            <w:left w:val="none" w:sz="0" w:space="0" w:color="auto"/>
            <w:bottom w:val="none" w:sz="0" w:space="0" w:color="auto"/>
            <w:right w:val="none" w:sz="0" w:space="0" w:color="auto"/>
          </w:divBdr>
        </w:div>
        <w:div w:id="473644208">
          <w:marLeft w:val="0"/>
          <w:marRight w:val="0"/>
          <w:marTop w:val="0"/>
          <w:marBottom w:val="0"/>
          <w:divBdr>
            <w:top w:val="none" w:sz="0" w:space="0" w:color="auto"/>
            <w:left w:val="none" w:sz="0" w:space="0" w:color="auto"/>
            <w:bottom w:val="none" w:sz="0" w:space="0" w:color="auto"/>
            <w:right w:val="none" w:sz="0" w:space="0" w:color="auto"/>
          </w:divBdr>
        </w:div>
        <w:div w:id="1424298117">
          <w:marLeft w:val="0"/>
          <w:marRight w:val="0"/>
          <w:marTop w:val="0"/>
          <w:marBottom w:val="0"/>
          <w:divBdr>
            <w:top w:val="none" w:sz="0" w:space="0" w:color="auto"/>
            <w:left w:val="none" w:sz="0" w:space="0" w:color="auto"/>
            <w:bottom w:val="none" w:sz="0" w:space="0" w:color="auto"/>
            <w:right w:val="none" w:sz="0" w:space="0" w:color="auto"/>
          </w:divBdr>
        </w:div>
        <w:div w:id="1172640733">
          <w:marLeft w:val="0"/>
          <w:marRight w:val="0"/>
          <w:marTop w:val="0"/>
          <w:marBottom w:val="0"/>
          <w:divBdr>
            <w:top w:val="none" w:sz="0" w:space="0" w:color="auto"/>
            <w:left w:val="none" w:sz="0" w:space="0" w:color="auto"/>
            <w:bottom w:val="none" w:sz="0" w:space="0" w:color="auto"/>
            <w:right w:val="none" w:sz="0" w:space="0" w:color="auto"/>
          </w:divBdr>
        </w:div>
      </w:divsChild>
    </w:div>
    <w:div w:id="167063940">
      <w:bodyDiv w:val="1"/>
      <w:marLeft w:val="0"/>
      <w:marRight w:val="0"/>
      <w:marTop w:val="0"/>
      <w:marBottom w:val="0"/>
      <w:divBdr>
        <w:top w:val="none" w:sz="0" w:space="0" w:color="auto"/>
        <w:left w:val="none" w:sz="0" w:space="0" w:color="auto"/>
        <w:bottom w:val="none" w:sz="0" w:space="0" w:color="auto"/>
        <w:right w:val="none" w:sz="0" w:space="0" w:color="auto"/>
      </w:divBdr>
    </w:div>
    <w:div w:id="749623969">
      <w:bodyDiv w:val="1"/>
      <w:marLeft w:val="0"/>
      <w:marRight w:val="0"/>
      <w:marTop w:val="0"/>
      <w:marBottom w:val="0"/>
      <w:divBdr>
        <w:top w:val="none" w:sz="0" w:space="0" w:color="auto"/>
        <w:left w:val="none" w:sz="0" w:space="0" w:color="auto"/>
        <w:bottom w:val="none" w:sz="0" w:space="0" w:color="auto"/>
        <w:right w:val="none" w:sz="0" w:space="0" w:color="auto"/>
      </w:divBdr>
    </w:div>
    <w:div w:id="1381439281">
      <w:bodyDiv w:val="1"/>
      <w:marLeft w:val="0"/>
      <w:marRight w:val="0"/>
      <w:marTop w:val="0"/>
      <w:marBottom w:val="0"/>
      <w:divBdr>
        <w:top w:val="none" w:sz="0" w:space="0" w:color="auto"/>
        <w:left w:val="none" w:sz="0" w:space="0" w:color="auto"/>
        <w:bottom w:val="none" w:sz="0" w:space="0" w:color="auto"/>
        <w:right w:val="none" w:sz="0" w:space="0" w:color="auto"/>
      </w:divBdr>
      <w:divsChild>
        <w:div w:id="1105350077">
          <w:marLeft w:val="0"/>
          <w:marRight w:val="0"/>
          <w:marTop w:val="0"/>
          <w:marBottom w:val="0"/>
          <w:divBdr>
            <w:top w:val="none" w:sz="0" w:space="0" w:color="auto"/>
            <w:left w:val="none" w:sz="0" w:space="0" w:color="auto"/>
            <w:bottom w:val="none" w:sz="0" w:space="0" w:color="auto"/>
            <w:right w:val="none" w:sz="0" w:space="0" w:color="auto"/>
          </w:divBdr>
        </w:div>
        <w:div w:id="1473449477">
          <w:marLeft w:val="0"/>
          <w:marRight w:val="0"/>
          <w:marTop w:val="0"/>
          <w:marBottom w:val="0"/>
          <w:divBdr>
            <w:top w:val="none" w:sz="0" w:space="0" w:color="auto"/>
            <w:left w:val="none" w:sz="0" w:space="0" w:color="auto"/>
            <w:bottom w:val="none" w:sz="0" w:space="0" w:color="auto"/>
            <w:right w:val="none" w:sz="0" w:space="0" w:color="auto"/>
          </w:divBdr>
        </w:div>
        <w:div w:id="1927156064">
          <w:marLeft w:val="0"/>
          <w:marRight w:val="0"/>
          <w:marTop w:val="0"/>
          <w:marBottom w:val="0"/>
          <w:divBdr>
            <w:top w:val="none" w:sz="0" w:space="0" w:color="auto"/>
            <w:left w:val="none" w:sz="0" w:space="0" w:color="auto"/>
            <w:bottom w:val="none" w:sz="0" w:space="0" w:color="auto"/>
            <w:right w:val="none" w:sz="0" w:space="0" w:color="auto"/>
          </w:divBdr>
        </w:div>
        <w:div w:id="513301414">
          <w:marLeft w:val="0"/>
          <w:marRight w:val="0"/>
          <w:marTop w:val="0"/>
          <w:marBottom w:val="0"/>
          <w:divBdr>
            <w:top w:val="none" w:sz="0" w:space="0" w:color="auto"/>
            <w:left w:val="none" w:sz="0" w:space="0" w:color="auto"/>
            <w:bottom w:val="none" w:sz="0" w:space="0" w:color="auto"/>
            <w:right w:val="none" w:sz="0" w:space="0" w:color="auto"/>
          </w:divBdr>
        </w:div>
        <w:div w:id="307710494">
          <w:marLeft w:val="0"/>
          <w:marRight w:val="0"/>
          <w:marTop w:val="0"/>
          <w:marBottom w:val="0"/>
          <w:divBdr>
            <w:top w:val="none" w:sz="0" w:space="0" w:color="auto"/>
            <w:left w:val="none" w:sz="0" w:space="0" w:color="auto"/>
            <w:bottom w:val="none" w:sz="0" w:space="0" w:color="auto"/>
            <w:right w:val="none" w:sz="0" w:space="0" w:color="auto"/>
          </w:divBdr>
        </w:div>
        <w:div w:id="1881894251">
          <w:marLeft w:val="0"/>
          <w:marRight w:val="0"/>
          <w:marTop w:val="0"/>
          <w:marBottom w:val="0"/>
          <w:divBdr>
            <w:top w:val="none" w:sz="0" w:space="0" w:color="auto"/>
            <w:left w:val="none" w:sz="0" w:space="0" w:color="auto"/>
            <w:bottom w:val="none" w:sz="0" w:space="0" w:color="auto"/>
            <w:right w:val="none" w:sz="0" w:space="0" w:color="auto"/>
          </w:divBdr>
        </w:div>
        <w:div w:id="1036000563">
          <w:marLeft w:val="0"/>
          <w:marRight w:val="0"/>
          <w:marTop w:val="0"/>
          <w:marBottom w:val="0"/>
          <w:divBdr>
            <w:top w:val="none" w:sz="0" w:space="0" w:color="auto"/>
            <w:left w:val="none" w:sz="0" w:space="0" w:color="auto"/>
            <w:bottom w:val="none" w:sz="0" w:space="0" w:color="auto"/>
            <w:right w:val="none" w:sz="0" w:space="0" w:color="auto"/>
          </w:divBdr>
        </w:div>
        <w:div w:id="786117868">
          <w:marLeft w:val="0"/>
          <w:marRight w:val="0"/>
          <w:marTop w:val="0"/>
          <w:marBottom w:val="0"/>
          <w:divBdr>
            <w:top w:val="none" w:sz="0" w:space="0" w:color="auto"/>
            <w:left w:val="none" w:sz="0" w:space="0" w:color="auto"/>
            <w:bottom w:val="none" w:sz="0" w:space="0" w:color="auto"/>
            <w:right w:val="none" w:sz="0" w:space="0" w:color="auto"/>
          </w:divBdr>
        </w:div>
        <w:div w:id="1616525913">
          <w:marLeft w:val="0"/>
          <w:marRight w:val="0"/>
          <w:marTop w:val="0"/>
          <w:marBottom w:val="0"/>
          <w:divBdr>
            <w:top w:val="none" w:sz="0" w:space="0" w:color="auto"/>
            <w:left w:val="none" w:sz="0" w:space="0" w:color="auto"/>
            <w:bottom w:val="none" w:sz="0" w:space="0" w:color="auto"/>
            <w:right w:val="none" w:sz="0" w:space="0" w:color="auto"/>
          </w:divBdr>
        </w:div>
        <w:div w:id="158233553">
          <w:marLeft w:val="0"/>
          <w:marRight w:val="0"/>
          <w:marTop w:val="0"/>
          <w:marBottom w:val="0"/>
          <w:divBdr>
            <w:top w:val="none" w:sz="0" w:space="0" w:color="auto"/>
            <w:left w:val="none" w:sz="0" w:space="0" w:color="auto"/>
            <w:bottom w:val="none" w:sz="0" w:space="0" w:color="auto"/>
            <w:right w:val="none" w:sz="0" w:space="0" w:color="auto"/>
          </w:divBdr>
        </w:div>
        <w:div w:id="1403602001">
          <w:marLeft w:val="0"/>
          <w:marRight w:val="0"/>
          <w:marTop w:val="0"/>
          <w:marBottom w:val="0"/>
          <w:divBdr>
            <w:top w:val="none" w:sz="0" w:space="0" w:color="auto"/>
            <w:left w:val="none" w:sz="0" w:space="0" w:color="auto"/>
            <w:bottom w:val="none" w:sz="0" w:space="0" w:color="auto"/>
            <w:right w:val="none" w:sz="0" w:space="0" w:color="auto"/>
          </w:divBdr>
        </w:div>
        <w:div w:id="1811827462">
          <w:marLeft w:val="0"/>
          <w:marRight w:val="0"/>
          <w:marTop w:val="0"/>
          <w:marBottom w:val="0"/>
          <w:divBdr>
            <w:top w:val="none" w:sz="0" w:space="0" w:color="auto"/>
            <w:left w:val="none" w:sz="0" w:space="0" w:color="auto"/>
            <w:bottom w:val="none" w:sz="0" w:space="0" w:color="auto"/>
            <w:right w:val="none" w:sz="0" w:space="0" w:color="auto"/>
          </w:divBdr>
        </w:div>
        <w:div w:id="1385981777">
          <w:marLeft w:val="0"/>
          <w:marRight w:val="0"/>
          <w:marTop w:val="0"/>
          <w:marBottom w:val="0"/>
          <w:divBdr>
            <w:top w:val="none" w:sz="0" w:space="0" w:color="auto"/>
            <w:left w:val="none" w:sz="0" w:space="0" w:color="auto"/>
            <w:bottom w:val="none" w:sz="0" w:space="0" w:color="auto"/>
            <w:right w:val="none" w:sz="0" w:space="0" w:color="auto"/>
          </w:divBdr>
        </w:div>
        <w:div w:id="1045565652">
          <w:marLeft w:val="0"/>
          <w:marRight w:val="0"/>
          <w:marTop w:val="0"/>
          <w:marBottom w:val="0"/>
          <w:divBdr>
            <w:top w:val="none" w:sz="0" w:space="0" w:color="auto"/>
            <w:left w:val="none" w:sz="0" w:space="0" w:color="auto"/>
            <w:bottom w:val="none" w:sz="0" w:space="0" w:color="auto"/>
            <w:right w:val="none" w:sz="0" w:space="0" w:color="auto"/>
          </w:divBdr>
        </w:div>
        <w:div w:id="801730908">
          <w:marLeft w:val="0"/>
          <w:marRight w:val="0"/>
          <w:marTop w:val="0"/>
          <w:marBottom w:val="0"/>
          <w:divBdr>
            <w:top w:val="none" w:sz="0" w:space="0" w:color="auto"/>
            <w:left w:val="none" w:sz="0" w:space="0" w:color="auto"/>
            <w:bottom w:val="none" w:sz="0" w:space="0" w:color="auto"/>
            <w:right w:val="none" w:sz="0" w:space="0" w:color="auto"/>
          </w:divBdr>
        </w:div>
        <w:div w:id="1904873287">
          <w:marLeft w:val="0"/>
          <w:marRight w:val="0"/>
          <w:marTop w:val="0"/>
          <w:marBottom w:val="0"/>
          <w:divBdr>
            <w:top w:val="none" w:sz="0" w:space="0" w:color="auto"/>
            <w:left w:val="none" w:sz="0" w:space="0" w:color="auto"/>
            <w:bottom w:val="none" w:sz="0" w:space="0" w:color="auto"/>
            <w:right w:val="none" w:sz="0" w:space="0" w:color="auto"/>
          </w:divBdr>
        </w:div>
        <w:div w:id="323051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f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greenparkschool@wolverhampton.gov.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Banger</dc:creator>
  <cp:keywords/>
  <dc:description/>
  <cp:lastModifiedBy>Sharon Banger</cp:lastModifiedBy>
  <cp:revision>2</cp:revision>
  <cp:lastPrinted>2022-01-12T12:25:00Z</cp:lastPrinted>
  <dcterms:created xsi:type="dcterms:W3CDTF">2022-01-12T14:12:00Z</dcterms:created>
  <dcterms:modified xsi:type="dcterms:W3CDTF">2022-01-12T14:12:00Z</dcterms:modified>
</cp:coreProperties>
</file>